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1E" w:rsidRPr="00354087" w:rsidRDefault="00B9341E" w:rsidP="00B9341E">
      <w:pPr>
        <w:spacing w:after="0"/>
        <w:jc w:val="both"/>
        <w:rPr>
          <w:rFonts w:ascii="Arial" w:hAnsi="Arial" w:cs="Arial"/>
          <w:b/>
          <w:sz w:val="40"/>
          <w:szCs w:val="40"/>
        </w:rPr>
      </w:pPr>
      <w:r w:rsidRPr="00354087">
        <w:rPr>
          <w:rFonts w:ascii="Arial" w:hAnsi="Arial" w:cs="Arial"/>
          <w:b/>
          <w:sz w:val="40"/>
          <w:szCs w:val="40"/>
        </w:rPr>
        <w:t>CRITERIO 25 IMCO</w:t>
      </w:r>
    </w:p>
    <w:p w:rsidR="00B9341E" w:rsidRDefault="00B9341E" w:rsidP="00B9341E">
      <w:pPr>
        <w:spacing w:after="0"/>
        <w:jc w:val="both"/>
        <w:rPr>
          <w:rFonts w:ascii="Arial" w:hAnsi="Arial" w:cs="Arial"/>
        </w:rPr>
      </w:pPr>
    </w:p>
    <w:p w:rsidR="00B9341E" w:rsidRDefault="00B9341E" w:rsidP="00B9341E">
      <w:pPr>
        <w:spacing w:after="0"/>
        <w:jc w:val="both"/>
        <w:rPr>
          <w:rFonts w:ascii="Arial" w:hAnsi="Arial" w:cs="Arial"/>
        </w:rPr>
      </w:pPr>
    </w:p>
    <w:p w:rsidR="00B9341E" w:rsidRDefault="00B9341E" w:rsidP="00B9341E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11.-</w:t>
      </w:r>
      <w:r w:rsidRPr="003F3712">
        <w:rPr>
          <w:rFonts w:ascii="Arial" w:hAnsi="Arial" w:cs="Arial"/>
          <w:color w:val="000000"/>
        </w:rPr>
        <w:t xml:space="preserve"> El presupuesto de egresos municipal del ejercicio 201</w:t>
      </w:r>
      <w:r>
        <w:rPr>
          <w:rFonts w:ascii="Arial" w:hAnsi="Arial" w:cs="Arial"/>
          <w:color w:val="000000"/>
        </w:rPr>
        <w:t>5</w:t>
      </w:r>
      <w:r w:rsidRPr="003F37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</w:t>
      </w:r>
      <w:r w:rsidRPr="003F3712">
        <w:rPr>
          <w:rFonts w:ascii="Arial" w:hAnsi="Arial" w:cs="Arial"/>
          <w:color w:val="000000"/>
        </w:rPr>
        <w:t xml:space="preserve"> base </w:t>
      </w:r>
      <w:r>
        <w:rPr>
          <w:rFonts w:ascii="Arial" w:hAnsi="Arial" w:cs="Arial"/>
          <w:color w:val="000000"/>
        </w:rPr>
        <w:t>en</w:t>
      </w:r>
      <w:r w:rsidRPr="003F3712">
        <w:rPr>
          <w:rFonts w:ascii="Arial" w:hAnsi="Arial" w:cs="Arial"/>
          <w:color w:val="000000"/>
        </w:rPr>
        <w:t xml:space="preserve"> la </w:t>
      </w:r>
      <w:r w:rsidRPr="001376CF">
        <w:rPr>
          <w:rFonts w:ascii="Arial" w:hAnsi="Arial" w:cs="Arial"/>
          <w:color w:val="000000"/>
        </w:rPr>
        <w:t>clasificación por objeto del gasto</w:t>
      </w:r>
      <w:r w:rsidRPr="003F3712">
        <w:rPr>
          <w:rFonts w:ascii="Arial" w:hAnsi="Arial" w:cs="Arial"/>
          <w:color w:val="000000"/>
        </w:rPr>
        <w:t xml:space="preserve"> en el tercer nivel de desagregación (partida genérica), se distribuye de la siguiente manera:</w:t>
      </w:r>
    </w:p>
    <w:p w:rsidR="00B9341E" w:rsidRDefault="00B9341E" w:rsidP="00B9341E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6"/>
        <w:gridCol w:w="2896"/>
      </w:tblGrid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6A6A6" w:fill="A6A6A6"/>
            <w:noWrap/>
            <w:vAlign w:val="center"/>
          </w:tcPr>
          <w:p w:rsidR="00B9341E" w:rsidRPr="00F1058F" w:rsidRDefault="00B9341E" w:rsidP="004C4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0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COG (partida genérica)</w:t>
            </w:r>
          </w:p>
        </w:tc>
        <w:tc>
          <w:tcPr>
            <w:tcW w:w="2896" w:type="dxa"/>
            <w:shd w:val="clear" w:color="A6A6A6" w:fill="A6A6A6"/>
            <w:noWrap/>
            <w:vAlign w:val="center"/>
          </w:tcPr>
          <w:p w:rsidR="00B9341E" w:rsidRPr="00F1058F" w:rsidRDefault="00B9341E" w:rsidP="004C47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0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6A6A6" w:fill="A6A6A6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639,448,995.69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8652" w:type="dxa"/>
            <w:gridSpan w:val="2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11000 - REMUNERACIONES AL PERSONAL DE CARÁCTER PERMANENTE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</w:t>
            </w: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411,633,349.33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11300 - SUELDOS BASE AL PERSONAL PERMANENTE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411,633,349.33 </w:t>
            </w:r>
          </w:p>
        </w:tc>
      </w:tr>
      <w:tr w:rsidR="00B9341E" w:rsidRPr="00F138DA" w:rsidTr="004C471B">
        <w:trPr>
          <w:trHeight w:val="215"/>
          <w:jc w:val="center"/>
        </w:trPr>
        <w:tc>
          <w:tcPr>
            <w:tcW w:w="8652" w:type="dxa"/>
            <w:gridSpan w:val="2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12000 - REMUNERACIONES AL PERSONAL DE CARÁCTER TRANSITORIO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</w:t>
            </w: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40,054,856.64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12100 - HONORARIOS ASIMILABLES A SALARIOS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40,054,856.64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13000 - REMUNERACIONES ADICIONALES Y ESPECIALES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47,264,902.86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13100 - PRIMAS POR AÑOS DE SERVICIOS EFECTIVOS PRESTADOS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5,631,703.81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13200 - PRIMAS DE VACACIONES, DOMINICAL Y GRATIFICACIÓN DE FIN DE AÑO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6,427,935.77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13400 - COMPENSACIONES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35,205,263.28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14000 - SEGURIDAD SOCIAL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25,867,694.44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14100 - APORTACIONES DE SEGURIDAD SOCIAL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10,380,179.83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14300 - APORTACIONES AL SISTEMA PARA EL RETIRO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14,554,057.90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14400 - APORTACIONES PARA SEGUROS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933,456.71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15000 - OTRAS PRESTACIONES SOCIALES Y ECONÓMICAS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113,763,509.72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15200 - INDEMNIZACIONES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432,582.83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15400 - PRESTACIONES CONTRACTUALES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5,531,890.26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15900 - OTRAS PRESTACIONES SOCIALES Y ECONÓMICAS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107,799,036.63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17000 - PAGO DE ESTÍMULOS A SERVIDORES PÚBLICOS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864,682.71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17100 - ESTÍMULOS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864,682.71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6A6A6" w:fill="A6A6A6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103,207,694.74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8652" w:type="dxa"/>
            <w:gridSpan w:val="2"/>
            <w:shd w:val="clear" w:color="D9D9D9" w:fill="D9D9D9"/>
            <w:noWrap/>
            <w:vAlign w:val="bottom"/>
            <w:hideMark/>
          </w:tcPr>
          <w:p w:rsidR="00B9341E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21000 - MATERIALES DE ADMINISTRACIÓN, EMISIÓN DE </w:t>
            </w:r>
          </w:p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DOCUMENTOS Y ARTÍCULOS OFICIALES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8,712,591.24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21100 - MATERIALES, ÚTILES Y EQUIPOS MENORES DE OFICINA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5,637,075.82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21200 - MATERIALES Y ÚTILES DE IMPRESIÓN Y REPRODUCCIÓN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250,609.88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21400 - MATERIALES, ÚTILES Y EQUIPOS MENORES DE TECNOLOGÍAS DE LA INFORMACIÓN Y COMUNICACIONES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953,682.90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21500 - MATERIAL IMPRESO E INFORMACIÓN DIGITAL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137,264.39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21600 - MATERIAL DE LIMPIEZA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897,538.20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21800 - MATERIALES PARA EL REGISTRO E IDENTIFICACIÓN DE BIENES Y PERSONAS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836,420.05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22000 - ALIMENTOS Y UTENSILIOS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6,671,255.47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22100 - PRODUCTOS ALIMENTICIOS PARA PERSONAS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6,291,865.77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22200 - PRODUCTOS ALIMENTICIOS PARA ANIMALES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346,728.82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22300 - UTENSILIOS PARA EL SERVICIO DE ALIMENTACIÓN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32,660.88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8652" w:type="dxa"/>
            <w:gridSpan w:val="2"/>
            <w:shd w:val="clear" w:color="D9D9D9" w:fill="D9D9D9"/>
            <w:noWrap/>
            <w:vAlign w:val="bottom"/>
            <w:hideMark/>
          </w:tcPr>
          <w:p w:rsidR="00B9341E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24000 - MATERIALES Y ARTÍCULOS DE CONSTRUCCIÓN Y DE </w:t>
            </w:r>
          </w:p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REPARACIÓN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                                       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30,104,393.66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24100 - PRODUCTOS MINERALES NO METÁLICOS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2,913.20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24600 - MATERIAL ELÉCTRICO Y ELECTRÓNICO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2,174,376.57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24700 - ARTÍCULOS METÁLICOS PARA LA CONSTRUCCIÓN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222,729.50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24800 - MATERIALES COMPLEMENTARIOS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7,668,854.74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24900 - OTROS MATERIALES Y ARTÍCULOS DE CONSTRUCCIÓN Y REPARACIÓN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20,035,519.65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8652" w:type="dxa"/>
            <w:gridSpan w:val="2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25000 - PRODUCTOS QUÍMICOS, FARMACÉUTICOS Y DE LABORATORIO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576,893.06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25300 - MEDICINAS Y PRODUCTOS FARMACÉUTICOS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257,792.33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25400 - MATERIALES, ACCESORIOS Y SUMINISTROS MÉDICOS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2,288.73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25500 - MATERIALES, ACCESORIOS Y SUMINISTROS DE LABORATORIO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316,812.00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26000 - COMBUSTIBLES, LUBRICANTES Y ADITIVOS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40,600,000.00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26100 - COMBUSTIBLES, LUBRICANTES Y ADITIVOS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40,600,000.00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8652" w:type="dxa"/>
            <w:gridSpan w:val="2"/>
            <w:shd w:val="clear" w:color="D9D9D9" w:fill="D9D9D9"/>
            <w:noWrap/>
            <w:vAlign w:val="bottom"/>
            <w:hideMark/>
          </w:tcPr>
          <w:p w:rsidR="00B9341E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27000 - VESTUARIO, BLANCOS, PRENDAS DE PROTECCIÓN Y </w:t>
            </w:r>
          </w:p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ARTÍCULOS DEPORTIVOS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                   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8,143,495.40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27100 - VESTUARIO Y UNIFORMES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8,143,495.40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28000 - MATERIALES Y SUMINISTROS PARA SEGURIDAD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24,386.03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28300 - PRENDAS DE PROTECCIÓN PARA SEGURIDAD PÚBLICA Y NACIONAL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24,386.03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8652" w:type="dxa"/>
            <w:gridSpan w:val="2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29000 - HERRAMIENTAS, REFACCIONES Y ACCESORIOS MENORES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8,374,679.88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29100 - HERRAMIENTAS MENORES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7,718,981.92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29200 - REFACCIONES Y ACCESORIOS MENORES DE EDIFICIOS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62,528.64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29300 - REFACCIONES Y ACCESORIOS MENORES DE MOBILIARIO Y EQUIPO DE ADMINISTRACIÓN, EDUCACIONAL Y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17,688.75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29400 - REFACCIONES Y ACCESORIOS MENORES DE EQUIPO DE CÓMPUTO Y TECNOLOGÍAS DE LA INFORMACIÓN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299,555.46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29600 - REFACCIONES Y ACCESORIOS MENORES DE EQUIPO DE TRANSPORTE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196,755.11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29900 - REFACCIONES Y ACCESORIOS MENORES OTROS BIENES MUEBLES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79,170.00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6A6A6" w:fill="A6A6A6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592,289,181.57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31000 - SERVICIOS BASICOS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175,654,395.96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31100 - ENERGÍA ELÉCTRICA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156,500,000.00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31200 - GAS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72,669.29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31300 - AGUA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3,000,000.00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31400 - TELEFONÍA TRADICIONAL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5,249,002.55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31500 - TELEFONÍA CELULAR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101,072.56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31600 - SERVICIOS DE TELECOMUNICACIONES Y SATÉLITES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724,575.20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31700 - SERVICIOS DE ACCESO DE INTERNET, REDES Y PROCESAMIENTO DE INFORMACIÓN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974,305.20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31800 - SERVICIOS POSTALES Y TELEGRÁFICOS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32,771.16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31900 - SERVICIOS INTEGRALES Y OTROS SERVICIOS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9,000,000.00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32000 - SERVICIOS DE ARRENDAMIENTO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31,546,000.00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32200 - ARRENDAMIENTO DE EDIFICIOS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9,786,000.00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32500 - ARRENDAMIENTO DE EQUIPO DE TRANSPORTE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19,450,000.00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32600 - ARRENDAMIENTO DE MAQUINARIA, OTROS EQUIPOS Y HERRAMIENTAS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1,310,000.00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32700 - ARRENDAMIENTO DE ACTIVOS INTANGIBLES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1,000,000.00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8652" w:type="dxa"/>
            <w:gridSpan w:val="2"/>
            <w:shd w:val="clear" w:color="D9D9D9" w:fill="D9D9D9"/>
            <w:noWrap/>
            <w:vAlign w:val="bottom"/>
            <w:hideMark/>
          </w:tcPr>
          <w:p w:rsidR="00B9341E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33000 - SERVICIOS PROFESIONALES, CIENTÍFICOS, TÉCNICOS Y </w:t>
            </w:r>
          </w:p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OTROS SERVICIOS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                             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42,375,000.00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33100 - SERVICIOS LEGALES, DE CONTABILIDAD, AUDITORÍA Y RELACIONADOS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14,000,000.00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33300 - SERVICIOS DE CONSULTORÍA ADMINISTRATIVA, PROCESOS, TÉCNICA Y EN TECNOLOGÍAS DE LA INFORMACIÓN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25,725,000.00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33400 - SERVICIOS DE CAPACITACIÓN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750,000.00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33500 - SERVICIOS DE INVESTIGACIÓN CIENTÍFICA Y DESARROLLO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1,900,000.00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8652" w:type="dxa"/>
            <w:gridSpan w:val="2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34000 - SERVICIOS FINANCIEROS, BANCARIOS Y COMERCIALES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12,500,000.00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34100 - SERVICIOS FINANCIEROS Y BANCARIOS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4,000,000.00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34500 - SEGURO DE BIENES PATRIMONIALES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7,900,000.00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34700 - FLETES Y MANIOBRAS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600,000.00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8652" w:type="dxa"/>
            <w:gridSpan w:val="2"/>
            <w:shd w:val="clear" w:color="D9D9D9" w:fill="D9D9D9"/>
            <w:noWrap/>
            <w:vAlign w:val="bottom"/>
            <w:hideMark/>
          </w:tcPr>
          <w:p w:rsidR="00B9341E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35000 - SERVICIOS DE INSTALACIÓN, REPARACIÓN, </w:t>
            </w:r>
          </w:p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MANTENIMIENTO Y CONSERVACIÓN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153,784,796.11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35100 - CONSERVACIÓN Y MANTENIMIENTO MENOR DE INMUEBLES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3,293,621.18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35200 - INSTALACIÓN, REPARACIÓN Y MANTENIMIENTO DE MOBILIARIO Y EQUIPO DE ADMINISTRACIÓN, EDUCACIONAL Y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29,139.50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35300 - INSTALACIÓN, REPARACIÓN Y MANTENIMIENTO DE EQUIPO DE CÓMPUTO Y TECNOLOGÍAS DE LA INFORMACIÓN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35500 - REPARACIÓN Y MANTENIMIENTO DE EQUIPO DE TRANSPORTE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10,742,813.99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35700 - INSTALACIÓN, REPARACIÓN Y MANTENIMIENTO DE MAQUINARIA, OTROS EQUIPOS Y HERRAMIENTA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419,221.44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35800 - SERVICIOS DE LIMPIEZA Y MANEJO DE DESECHOS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139,000,000.00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8652" w:type="dxa"/>
            <w:gridSpan w:val="2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36000 - SERVICIOS DE COMUNICACIÓN SOCIAL Y PUBLICIDAD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59,454,291.00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36100 - DIFUSIÓN POR RADIO, TELEVISIÓN Y OTROS MEDIOS DE MENSAJES SOBRE PROGRAMAS Y ACTIVIDADES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5,004,291.00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36900 - OTROS SERVICIOS DE INFORMACIÓN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54,450,000.00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37000 - SERVICIOS DE TRASLADO Y VIÁTICOS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1,991,091.18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37100 - PASAJES AÉREOS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30,168.00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37200 - PASAJES TERRESTRES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41,024.18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37500 - VIÁTICOS EN EL PAÍS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1,919,899.00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38000 - SERVICIOS OFICIALES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84,783,607.31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38200 - GASTOS DE ORDEN SOCIAL Y CULTURAL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84,783,607.31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39000 - OTROS SERVICIOS GENERALES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30,200,000.00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39600 - OTROS GASTOS POR RESPONSABILIDADES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14,700,000.00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39900 - OTROS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15,500,000.00 </w:t>
            </w:r>
          </w:p>
        </w:tc>
      </w:tr>
      <w:tr w:rsidR="00B9341E" w:rsidRPr="00F138DA" w:rsidTr="004C471B">
        <w:trPr>
          <w:trHeight w:val="484"/>
          <w:jc w:val="center"/>
        </w:trPr>
        <w:tc>
          <w:tcPr>
            <w:tcW w:w="5756" w:type="dxa"/>
            <w:shd w:val="clear" w:color="A6A6A6" w:fill="A6A6A6"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276,476,708.44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43000 - SUBSIDIOS Y SUBVENCIONES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213,031,236.63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43800 - SUBSIDIOS A ENTIDADES FEDERATIVAS Y MUNICIPIOS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213,031,236.63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44000 - AYUDAS SOCIALES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63,445,471.81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44100 - AYUDAS SOCIALES A PERSONAS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63,445,471.81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D9D9D9" w:themeFill="background1" w:themeFillShade="D9"/>
            <w:noWrap/>
            <w:vAlign w:val="bottom"/>
          </w:tcPr>
          <w:p w:rsidR="00B9341E" w:rsidRPr="0028476F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</w:t>
            </w:r>
            <w:r w:rsidRPr="002847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Pr="002847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000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2847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PENSIONES Y JUBILACIONES</w:t>
            </w:r>
          </w:p>
        </w:tc>
        <w:tc>
          <w:tcPr>
            <w:tcW w:w="2896" w:type="dxa"/>
            <w:shd w:val="clear" w:color="auto" w:fill="D9D9D9" w:themeFill="background1" w:themeFillShade="D9"/>
            <w:noWrap/>
            <w:vAlign w:val="bottom"/>
          </w:tcPr>
          <w:p w:rsidR="00B9341E" w:rsidRPr="0028476F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0.00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</w:tcPr>
          <w:p w:rsidR="00B9341E" w:rsidRPr="00F67939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45100 - PENSIONES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B9341E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</w:tcPr>
          <w:p w:rsidR="00B9341E" w:rsidRPr="00F67939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45200 - JUBILACIONES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B9341E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</w:tcPr>
          <w:p w:rsidR="00B9341E" w:rsidRPr="00F67939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45900 - OTRAS PENSIONES Y JUBILACIONES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B9341E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6A6A6" w:fill="A6A6A6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50000 - BIENES MUEBLES, INMUEBLES E INTANGIBLES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4,050,000.00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51000 - MOBILIARIO Y EQUIPO DE ADMINISTRACIÓN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</w:t>
            </w: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1,800,000.00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51100 - MUEBLES DE OFICINA Y ESTANTERÍA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500,000.00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51300 - BIENES ARTÍSTICOS, CULTURALES Y CIENTÍFICOS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51500 - EQUIPO DE CÓMPUTO Y DE TECNOLOGÍA DE LA INFORMACIÓN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500,000.00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51900 - OTROS MOBILIARIOS Y EQUIPOS DE ADMINISTRACIÓN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500,000.00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56000 - MAQUINARIA, OTROS EQUIPOS Y HERRAMIENTAS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</w:t>
            </w:r>
            <w:r w:rsidRPr="00681C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2,250,000.00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56200 - MAQUINARIA Y EQUIPO INDUSTRIAL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500,000.00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56300 - MAQUINARIA Y EQUIPO DE CONSTRUCCIÓN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200,000.00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56600 - EQUIPOS DE GENERACIÓN ELÉCTRICA, APARATOS Y ACCESORIOS ELÉCTRICOS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750,000.00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56700 - HERRAMIENTAS Y MÁQUINAS-HERRAMIENTA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500,000.00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56900 - OTROS EQUIPOS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6A6A6" w:fill="A6A6A6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60000 - INVERSIÓN PÚBLICA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301,345,903.81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61000 - OBRA PÚBLICA EN BIENES DE DOMINIO PÚBLICO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270,445,903.81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61200 - EDIFICACIÓN NO HABITACIONAL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270,445,903.81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62000 - OBRA PÚBLICA EN BIENES PROPIOS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30,900,000.00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62600 - OTRAS CONSTRUCCIONES DE INGENIERÍA CIVIL U OBRA PESADA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30,900,000.00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6A6A6" w:fill="A6A6A6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90000 - DEUDA PÚBLICA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</w:t>
            </w: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30,000,000.00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91000 - AMORTIZACIÓN DE LA DEUDA PÚBLICA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22,162,160.16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91100 - AMORTIZACIÓN DE LA DEUDA INTERNA CON INSTITUCIONES DE CRÉDITO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22,162,160.16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92000 - INTERESES DE LA DEUDA PÚBLICA</w:t>
            </w:r>
          </w:p>
        </w:tc>
        <w:tc>
          <w:tcPr>
            <w:tcW w:w="2896" w:type="dxa"/>
            <w:shd w:val="clear" w:color="D9D9D9" w:fill="D9D9D9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7,837,839.84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92100 - INTERESES DE LA DEUDA INTERNA CON INSTITUCIONES DE CRÉDITO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7,837,839.84 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D9D9D9" w:themeFill="background1" w:themeFillShade="D9"/>
            <w:noWrap/>
            <w:vAlign w:val="bottom"/>
          </w:tcPr>
          <w:p w:rsidR="00B9341E" w:rsidRPr="00F8475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F8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8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93000 - COMISIONES DE LA DEUDA PUBLICA</w:t>
            </w:r>
          </w:p>
        </w:tc>
        <w:tc>
          <w:tcPr>
            <w:tcW w:w="2896" w:type="dxa"/>
            <w:shd w:val="clear" w:color="auto" w:fill="D9D9D9" w:themeFill="background1" w:themeFillShade="D9"/>
            <w:noWrap/>
            <w:vAlign w:val="bottom"/>
          </w:tcPr>
          <w:p w:rsidR="00B9341E" w:rsidRPr="006D20A8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0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</w:tcPr>
          <w:p w:rsidR="00B9341E" w:rsidRPr="00F8475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Pr="00F8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</w:t>
            </w:r>
            <w:r w:rsidRPr="00F8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COMISIONES DE LA DEUDA PUBLICA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INTERNA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B9341E" w:rsidRPr="006D20A8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0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D9D9D9" w:themeFill="background1" w:themeFillShade="D9"/>
            <w:noWrap/>
            <w:vAlign w:val="bottom"/>
          </w:tcPr>
          <w:p w:rsidR="00B9341E" w:rsidRPr="00F8475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Pr="00F8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94000 - GASTOS DE LA DEUDA PUBLICA</w:t>
            </w:r>
          </w:p>
        </w:tc>
        <w:tc>
          <w:tcPr>
            <w:tcW w:w="2896" w:type="dxa"/>
            <w:shd w:val="clear" w:color="auto" w:fill="D9D9D9" w:themeFill="background1" w:themeFillShade="D9"/>
            <w:noWrap/>
            <w:vAlign w:val="bottom"/>
          </w:tcPr>
          <w:p w:rsidR="00B9341E" w:rsidRPr="006D20A8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0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</w:tcPr>
          <w:p w:rsidR="00B9341E" w:rsidRPr="00F8475A" w:rsidRDefault="00B9341E" w:rsidP="004C471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Pr="00F8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</w:t>
            </w:r>
            <w:r w:rsidRPr="00F84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GASTOS DE LA DEUDA PUBLICA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INTERNA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B9341E" w:rsidRPr="006D20A8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0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D9D9D9" w:themeFill="background1" w:themeFillShade="D9"/>
            <w:noWrap/>
            <w:vAlign w:val="bottom"/>
          </w:tcPr>
          <w:p w:rsidR="00B9341E" w:rsidRPr="00F8475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8475A">
              <w:rPr>
                <w:rFonts w:ascii="Arial" w:hAnsi="Arial" w:cs="Arial"/>
                <w:sz w:val="18"/>
                <w:szCs w:val="18"/>
              </w:rPr>
              <w:t>95000 - COSTO POR COBERTURAS</w:t>
            </w:r>
          </w:p>
        </w:tc>
        <w:tc>
          <w:tcPr>
            <w:tcW w:w="2896" w:type="dxa"/>
            <w:shd w:val="clear" w:color="auto" w:fill="D9D9D9" w:themeFill="background1" w:themeFillShade="D9"/>
            <w:noWrap/>
            <w:vAlign w:val="bottom"/>
          </w:tcPr>
          <w:p w:rsidR="00B9341E" w:rsidRPr="006D20A8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0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</w:tcPr>
          <w:p w:rsidR="00B9341E" w:rsidRPr="00F8475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951</w:t>
            </w:r>
            <w:r w:rsidRPr="00F8475A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F8475A">
              <w:rPr>
                <w:rFonts w:ascii="Arial" w:hAnsi="Arial" w:cs="Arial"/>
                <w:sz w:val="18"/>
                <w:szCs w:val="18"/>
              </w:rPr>
              <w:t>COSTO POR COBERTURAS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B9341E" w:rsidRPr="006D20A8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0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D9D9D9" w:themeFill="background1" w:themeFillShade="D9"/>
            <w:noWrap/>
            <w:vAlign w:val="bottom"/>
          </w:tcPr>
          <w:p w:rsidR="00B9341E" w:rsidRPr="00F8475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8475A">
              <w:rPr>
                <w:rFonts w:ascii="Arial" w:hAnsi="Arial" w:cs="Arial"/>
                <w:sz w:val="18"/>
                <w:szCs w:val="18"/>
              </w:rPr>
              <w:t>96000 - APOYOS FINANCIEROS</w:t>
            </w:r>
          </w:p>
        </w:tc>
        <w:tc>
          <w:tcPr>
            <w:tcW w:w="2896" w:type="dxa"/>
            <w:shd w:val="clear" w:color="auto" w:fill="D9D9D9" w:themeFill="background1" w:themeFillShade="D9"/>
            <w:noWrap/>
            <w:vAlign w:val="bottom"/>
          </w:tcPr>
          <w:p w:rsidR="00B9341E" w:rsidRPr="006D20A8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0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</w:tcPr>
          <w:p w:rsidR="00B9341E" w:rsidRPr="00F8475A" w:rsidRDefault="00B9341E" w:rsidP="004C471B">
            <w:pPr>
              <w:spacing w:after="0" w:line="240" w:lineRule="auto"/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96100 - </w:t>
            </w:r>
            <w:r w:rsidRPr="00F8475A">
              <w:rPr>
                <w:rFonts w:ascii="Arial" w:hAnsi="Arial" w:cs="Arial"/>
                <w:sz w:val="18"/>
                <w:szCs w:val="18"/>
              </w:rPr>
              <w:t xml:space="preserve">APOYOS </w:t>
            </w:r>
            <w:r>
              <w:rPr>
                <w:rFonts w:ascii="Arial" w:hAnsi="Arial" w:cs="Arial"/>
                <w:sz w:val="18"/>
                <w:szCs w:val="18"/>
              </w:rPr>
              <w:t xml:space="preserve">A INTERMEDIARIOS </w:t>
            </w:r>
            <w:r w:rsidRPr="00F8475A">
              <w:rPr>
                <w:rFonts w:ascii="Arial" w:hAnsi="Arial" w:cs="Arial"/>
                <w:sz w:val="18"/>
                <w:szCs w:val="18"/>
              </w:rPr>
              <w:t>FINANCIEROS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B9341E" w:rsidRPr="006D20A8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0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D9D9D9" w:themeFill="background1" w:themeFillShade="D9"/>
            <w:noWrap/>
            <w:vAlign w:val="bottom"/>
          </w:tcPr>
          <w:p w:rsidR="00B9341E" w:rsidRPr="00B471DB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471D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99000 - ADEUDOS DE EJERCICIOS FISCALES ANTERIORES (ADEFAS)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</w:t>
            </w:r>
          </w:p>
        </w:tc>
        <w:tc>
          <w:tcPr>
            <w:tcW w:w="2896" w:type="dxa"/>
            <w:shd w:val="clear" w:color="auto" w:fill="D9D9D9" w:themeFill="background1" w:themeFillShade="D9"/>
            <w:noWrap/>
            <w:vAlign w:val="bottom"/>
          </w:tcPr>
          <w:p w:rsidR="00B9341E" w:rsidRPr="006D20A8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0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noWrap/>
            <w:vAlign w:val="bottom"/>
          </w:tcPr>
          <w:p w:rsidR="00B9341E" w:rsidRPr="00B471DB" w:rsidRDefault="00B9341E" w:rsidP="004C47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Pr="00B47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99100 - ADEFAS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B9341E" w:rsidRPr="006D20A8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20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0.00</w:t>
            </w:r>
          </w:p>
        </w:tc>
      </w:tr>
      <w:tr w:rsidR="00B9341E" w:rsidRPr="00F138DA" w:rsidTr="004C471B">
        <w:trPr>
          <w:trHeight w:val="288"/>
          <w:jc w:val="center"/>
        </w:trPr>
        <w:tc>
          <w:tcPr>
            <w:tcW w:w="5756" w:type="dxa"/>
            <w:shd w:val="clear" w:color="auto" w:fill="auto"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general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B9341E" w:rsidRPr="00F138DA" w:rsidRDefault="00B9341E" w:rsidP="004C4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138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1,946,818,484.25 </w:t>
            </w:r>
          </w:p>
        </w:tc>
      </w:tr>
    </w:tbl>
    <w:p w:rsidR="00B9341E" w:rsidRDefault="00B9341E" w:rsidP="00B9341E">
      <w:pPr>
        <w:spacing w:after="0"/>
        <w:jc w:val="both"/>
        <w:rPr>
          <w:rFonts w:ascii="Arial" w:hAnsi="Arial" w:cs="Arial"/>
          <w:color w:val="000000"/>
        </w:rPr>
      </w:pPr>
    </w:p>
    <w:p w:rsidR="001E768A" w:rsidRDefault="001E768A"/>
    <w:p w:rsidR="00D014D2" w:rsidRDefault="00D014D2"/>
    <w:p w:rsidR="00D014D2" w:rsidRDefault="00D014D2"/>
    <w:p w:rsidR="00D014D2" w:rsidRDefault="00D014D2" w:rsidP="00D014D2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40"/>
          <w:szCs w:val="40"/>
        </w:rPr>
        <w:lastRenderedPageBreak/>
        <w:t xml:space="preserve">CRITERIO 25, 32 Y 33 </w:t>
      </w:r>
      <w:r w:rsidRPr="000C3390">
        <w:rPr>
          <w:rFonts w:ascii="Arial" w:hAnsi="Arial" w:cs="Arial"/>
          <w:b/>
          <w:color w:val="000000"/>
          <w:sz w:val="40"/>
          <w:szCs w:val="40"/>
        </w:rPr>
        <w:t>IMCO</w:t>
      </w:r>
    </w:p>
    <w:p w:rsidR="00D014D2" w:rsidRPr="003F3712" w:rsidRDefault="00D014D2" w:rsidP="00D014D2">
      <w:pPr>
        <w:spacing w:after="0"/>
        <w:jc w:val="both"/>
        <w:rPr>
          <w:rFonts w:ascii="Arial" w:hAnsi="Arial" w:cs="Arial"/>
          <w:color w:val="000000"/>
        </w:rPr>
      </w:pPr>
    </w:p>
    <w:p w:rsidR="00D014D2" w:rsidRDefault="00D014D2" w:rsidP="00D014D2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12.-</w:t>
      </w:r>
      <w:r w:rsidRPr="003F3712">
        <w:rPr>
          <w:rFonts w:ascii="Arial" w:hAnsi="Arial" w:cs="Arial"/>
          <w:color w:val="000000"/>
        </w:rPr>
        <w:t xml:space="preserve"> Las asignaciones previstas para el Ayuntamiento importan la cantidad de: </w:t>
      </w:r>
      <w:r>
        <w:rPr>
          <w:rFonts w:ascii="Arial" w:hAnsi="Arial" w:cs="Arial"/>
          <w:color w:val="000000"/>
        </w:rPr>
        <w:t>$1</w:t>
      </w:r>
      <w:proofErr w:type="gramStart"/>
      <w:r>
        <w:rPr>
          <w:rFonts w:ascii="Arial" w:hAnsi="Arial" w:cs="Arial"/>
          <w:color w:val="000000"/>
        </w:rPr>
        <w:t>,946,818,484.25</w:t>
      </w:r>
      <w:proofErr w:type="gramEnd"/>
      <w:r w:rsidRPr="003F3712">
        <w:rPr>
          <w:rFonts w:ascii="Arial" w:hAnsi="Arial" w:cs="Arial"/>
          <w:color w:val="000000"/>
        </w:rPr>
        <w:t xml:space="preserve"> y de acuerdo a la clasificación por objeto del gasto a nivel de capítulo, se desglosan por cada una de las dependencias como se muestra a continuación:</w:t>
      </w:r>
    </w:p>
    <w:p w:rsidR="00D014D2" w:rsidRDefault="00D014D2" w:rsidP="00D014D2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2"/>
        <w:gridCol w:w="2896"/>
      </w:tblGrid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center"/>
          </w:tcPr>
          <w:p w:rsidR="00D014D2" w:rsidRPr="00F1058F" w:rsidRDefault="00D014D2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0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CA/COG</w:t>
            </w:r>
          </w:p>
        </w:tc>
        <w:tc>
          <w:tcPr>
            <w:tcW w:w="2896" w:type="dxa"/>
            <w:shd w:val="clear" w:color="A6A6A6" w:fill="A6A6A6"/>
            <w:noWrap/>
            <w:vAlign w:val="center"/>
          </w:tcPr>
          <w:p w:rsidR="00D014D2" w:rsidRPr="00F1058F" w:rsidRDefault="00D014D2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0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01-PRESIDENCIA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103,881,665.25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22,380,304.44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1,031,107.21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80,470,253.60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03-CONTRALORIA MUNICIPAL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10,613,382.90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10,323,137.68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289,525.60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719.61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05-SEGURIDAD PUBLICA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221,850,000.00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145,448,995.68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30,001,167.92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5,499,836.39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60000 - INVERSIÓN PÚBLICA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40,900,000.00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09-OBRAS PUBLICAS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212,051,487.48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12,268,788.38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142,267.10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1,850,000.00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60000 - INVERSIÓN PÚBLICA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197,790,432.00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12-SECRETARIA DEL AYUNTAMIENTO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39,772,340.41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35,732,161.25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1,007,248.85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1,627,458.50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1,405,471.81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13-DESARROLLO SOCIAL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91,185,968.05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27,202,101.13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339,796.92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4,024,070.00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59,620,000.00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14-TESORERIA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528,859,846.95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172,962,339.44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42,039,427.42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193,376,843.46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76,431,236.63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60000 - INVERSIÓN PÚBLICA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10,000,000.00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50000 - BIENES MUEBLES, INMUEBLES E INTANGIBLES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4,050,000.00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90000 - DEUDA PÚBLICA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30,000,000.00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07-DIRECCION GENERAL DE ORDENAMIENTO TERRITORIAL Y URBANISMO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26,918,505.29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24,567,670.09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1,600,835.20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750,000.00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08-DIRECCION GENERAL DEL MEDIO AMBIENTE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8,437,262.45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5,337,262.45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900,000.00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1,000,000.00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1,200,000.00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11-SERVICIOS PUBLICOS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473,769,771.29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100,292,970.83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24,711,328.64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296,110,000.00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60000 - INVERSIÓN PÚBLICA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52,655,471.81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25-REGIDORES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23,856,018.17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23,228,823.62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477,194.55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150,000.00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26-SERVICIOS ADMINISTRATIVOS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1,971,866.40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1,965,940.24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5,926.16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29-DIF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70,000,000.00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70,000,000.00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31-DIRECCION GRAL. DE PLANEACION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153,418.47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153,418.47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35-INSTITUTO MUNICIPAL DE CULTURA Y EDUCACION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40,800,000.00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40,800,000.00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39-DIRECCION GENERAL DE FOMENTO ECONOMICO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14,050,000.00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10,000,000.00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3,530,000.00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520,000.00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42-DESARROLLO INSTITUCIONAL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4,959,600.79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3,459,600.79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1,500,000.00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43-MOBILIDAD URBANA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33,557,741.41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33,256,050.50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301,690.91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44-SALUD PUBLICA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14,329,608.95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10,869,430.70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360,178.25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2,400,000.00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700,000.00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45-INSTITUTO MUNICIPAL DE LA MUJER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7,000,000.00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7,000,000.00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46-INSTITUTO MUNICIPAL DE PLANEACION Y COMPETITIVIDAD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10,000,000.00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10,000,000.00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47-INSTITUTO MUNICIPAL DEL DEPORTE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8,800,000.00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8,800,000.00 </w:t>
            </w:r>
          </w:p>
        </w:tc>
      </w:tr>
      <w:tr w:rsidR="00D014D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general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D014D2" w:rsidRPr="002F1E00" w:rsidRDefault="00D014D2" w:rsidP="00A06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1,946,818,484.25 </w:t>
            </w:r>
          </w:p>
        </w:tc>
      </w:tr>
    </w:tbl>
    <w:p w:rsidR="00D014D2" w:rsidRDefault="00D014D2" w:rsidP="00D014D2">
      <w:pPr>
        <w:spacing w:after="0"/>
        <w:jc w:val="both"/>
        <w:rPr>
          <w:rFonts w:ascii="Arial" w:hAnsi="Arial" w:cs="Arial"/>
          <w:color w:val="000000"/>
        </w:rPr>
      </w:pPr>
    </w:p>
    <w:p w:rsidR="00D014D2" w:rsidRDefault="00D014D2">
      <w:bookmarkStart w:id="0" w:name="_GoBack"/>
      <w:bookmarkEnd w:id="0"/>
    </w:p>
    <w:sectPr w:rsidR="00D014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1E"/>
    <w:rsid w:val="001E768A"/>
    <w:rsid w:val="00B9341E"/>
    <w:rsid w:val="00D0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AD3D9-E9B5-47D0-9E38-AF9CE535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41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2946</Words>
  <Characters>16206</Characters>
  <Application>Microsoft Office Word</Application>
  <DocSecurity>0</DocSecurity>
  <Lines>135</Lines>
  <Paragraphs>38</Paragraphs>
  <ScaleCrop>false</ScaleCrop>
  <Company/>
  <LinksUpToDate>false</LinksUpToDate>
  <CharactersWithSpaces>19114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2015-07-31T19:12:00Z</dcterms:created>
  <dcterms:modified xsi:type="dcterms:W3CDTF">2015-07-31T19:56:00Z</dcterms:modified>
</cp:coreProperties>
</file>